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E20E6A" w:rsidTr="00702648">
        <w:trPr>
          <w:jc w:val="center"/>
        </w:trPr>
        <w:tc>
          <w:tcPr>
            <w:tcW w:w="2669"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68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99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702648">
        <w:trPr>
          <w:trHeight w:val="506"/>
          <w:jc w:val="center"/>
        </w:trPr>
        <w:tc>
          <w:tcPr>
            <w:tcW w:w="2669" w:type="dxa"/>
            <w:vAlign w:val="center"/>
          </w:tcPr>
          <w:p w:rsidR="00E20E6A" w:rsidRPr="00E20E6A" w:rsidRDefault="00A85DDE"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20E6A" w:rsidRDefault="00A85DDE"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996" w:type="dxa"/>
            <w:vAlign w:val="center"/>
          </w:tcPr>
          <w:p w:rsidR="00E20E6A" w:rsidRPr="00E20E6A" w:rsidRDefault="00A85DDE" w:rsidP="008C575F">
            <w:pPr>
              <w:jc w:val="center"/>
              <w:rPr>
                <w:rFonts w:ascii="Times New Roman" w:eastAsia="Calibri" w:hAnsi="Times New Roman" w:cs="Times New Roman"/>
                <w:b/>
              </w:rPr>
            </w:pPr>
            <w:r w:rsidRPr="00A85DDE">
              <w:rPr>
                <w:rFonts w:ascii="Times New Roman" w:eastAsia="Calibri" w:hAnsi="Times New Roman" w:cs="Times New Roman"/>
                <w:b/>
              </w:rPr>
              <w:t>2.02.09.02.011</w:t>
            </w:r>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c>
          <w:tcPr>
            <w:tcW w:w="5000" w:type="pct"/>
            <w:gridSpan w:val="2"/>
            <w:hideMark/>
          </w:tcPr>
          <w:p w:rsidR="00326BCB" w:rsidRPr="006566D1" w:rsidRDefault="00326BCB" w:rsidP="006566D1">
            <w:pPr>
              <w:spacing w:after="160" w:line="259" w:lineRule="auto"/>
              <w:jc w:val="center"/>
              <w:rPr>
                <w:rFonts w:eastAsia="Calibri"/>
                <w:b/>
                <w:lang w:eastAsia="en-US"/>
              </w:rPr>
            </w:pPr>
          </w:p>
        </w:tc>
      </w:tr>
      <w:tr w:rsidR="00326BCB" w:rsidRPr="00972624" w:rsidTr="00597907">
        <w:trPr>
          <w:trHeight w:val="567"/>
        </w:trPr>
        <w:tc>
          <w:tcPr>
            <w:tcW w:w="5000" w:type="pct"/>
            <w:gridSpan w:val="2"/>
            <w:vAlign w:val="center"/>
            <w:hideMark/>
          </w:tcPr>
          <w:p w:rsidR="00F9119A" w:rsidRDefault="006566D1" w:rsidP="000C1C1D">
            <w:pPr>
              <w:spacing w:line="360" w:lineRule="auto"/>
              <w:jc w:val="both"/>
            </w:pPr>
            <w:r>
              <w:rPr>
                <w:b/>
              </w:rPr>
              <w:t xml:space="preserve">    </w:t>
            </w:r>
            <w:r w:rsidRPr="006733F7">
              <w:t>Sınıf Öğretmenleri İçin</w:t>
            </w:r>
            <w:r w:rsidR="006733F7" w:rsidRPr="006733F7">
              <w:t xml:space="preserve"> Sosyal Duygusal Öğrenme Meslek</w:t>
            </w:r>
            <w:r w:rsidR="000C1C1D">
              <w:t xml:space="preserve">i Gelişim </w:t>
            </w:r>
            <w:r w:rsidR="006733F7" w:rsidRPr="006733F7">
              <w:t>Topluluğu Eğitim Programı</w:t>
            </w:r>
          </w:p>
          <w:p w:rsidR="006733F7" w:rsidRPr="006733F7" w:rsidRDefault="006733F7" w:rsidP="00597907">
            <w:pPr>
              <w:spacing w:line="360" w:lineRule="auto"/>
              <w:jc w:val="both"/>
            </w:pPr>
          </w:p>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5D4548" w:rsidRDefault="00273B1B" w:rsidP="0017541B">
            <w:pPr>
              <w:pStyle w:val="ListeParagraf1"/>
              <w:spacing w:before="20" w:line="360" w:lineRule="auto"/>
              <w:ind w:left="317"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A43DC8">
              <w:t>s</w:t>
            </w:r>
            <w:r w:rsidR="00A43DC8" w:rsidRPr="006733F7">
              <w:t xml:space="preserve">ınıf </w:t>
            </w:r>
            <w:r w:rsidR="009D6D9A">
              <w:t>ö</w:t>
            </w:r>
            <w:r w:rsidR="00A43DC8" w:rsidRPr="006733F7">
              <w:t>ğretmenleri</w:t>
            </w:r>
            <w:r w:rsidR="009D6D9A">
              <w:t>nin</w:t>
            </w:r>
            <w:r w:rsidR="00A43DC8" w:rsidRPr="006733F7">
              <w:t xml:space="preserve"> </w:t>
            </w:r>
            <w:r w:rsidR="009D6D9A">
              <w:t>s</w:t>
            </w:r>
            <w:r w:rsidR="00A43DC8" w:rsidRPr="006733F7">
              <w:t xml:space="preserve">osyal </w:t>
            </w:r>
            <w:r w:rsidR="009D6D9A">
              <w:t>d</w:t>
            </w:r>
            <w:r w:rsidR="00A43DC8" w:rsidRPr="006733F7">
              <w:t xml:space="preserve">uygusal </w:t>
            </w:r>
            <w:r w:rsidR="009D6D9A">
              <w:t>ö</w:t>
            </w:r>
            <w:r w:rsidR="00A43DC8" w:rsidRPr="006733F7">
              <w:t xml:space="preserve">ğrenme </w:t>
            </w:r>
            <w:r w:rsidR="009D6D9A">
              <w:rPr>
                <w:lang w:eastAsia="en-US"/>
              </w:rPr>
              <w:t>konusundaki bilgi ve becerilerini artırmak amacıyla düzenlenmiştir.</w:t>
            </w:r>
            <w:r w:rsidR="005D4548" w:rsidRPr="005D4548">
              <w:rPr>
                <w:lang w:eastAsia="en-US"/>
              </w:rPr>
              <w:t xml:space="preserve"> </w:t>
            </w:r>
            <w:r w:rsidRPr="005D4548">
              <w:rPr>
                <w:bCs/>
                <w:color w:val="000000"/>
              </w:rPr>
              <w:t xml:space="preserve">Bu faaliyeti başarı ile tamamlayan her </w:t>
            </w:r>
            <w:r w:rsidR="00DE1B72" w:rsidRPr="005D4548">
              <w:rPr>
                <w:bCs/>
                <w:color w:val="000000"/>
              </w:rPr>
              <w:t>katılımcı</w:t>
            </w:r>
            <w:r w:rsidRPr="005D4548">
              <w:rPr>
                <w:bCs/>
                <w:color w:val="000000"/>
              </w:rPr>
              <w:t>;</w:t>
            </w:r>
          </w:p>
          <w:p w:rsidR="00F3458B" w:rsidRDefault="00300C82" w:rsidP="00300C82">
            <w:pPr>
              <w:pStyle w:val="ListeParagraf"/>
              <w:numPr>
                <w:ilvl w:val="0"/>
                <w:numId w:val="17"/>
              </w:numPr>
              <w:ind w:left="742"/>
              <w:jc w:val="both"/>
            </w:pPr>
            <w:r>
              <w:t>Sosyal-duygusal öğrenme kavramını tanımlar.</w:t>
            </w:r>
          </w:p>
          <w:p w:rsidR="00F3458B" w:rsidRDefault="00300C82" w:rsidP="00300C82">
            <w:pPr>
              <w:pStyle w:val="ListeParagraf"/>
              <w:numPr>
                <w:ilvl w:val="0"/>
                <w:numId w:val="17"/>
              </w:numPr>
              <w:ind w:left="742"/>
              <w:jc w:val="both"/>
            </w:pPr>
            <w:r>
              <w:t>Sosyal duygusal öğrenmenin önemini açıklar.</w:t>
            </w:r>
          </w:p>
          <w:p w:rsidR="00F3458B" w:rsidRDefault="00300C82" w:rsidP="00300C82">
            <w:pPr>
              <w:pStyle w:val="ListeParagraf"/>
              <w:numPr>
                <w:ilvl w:val="0"/>
                <w:numId w:val="17"/>
              </w:numPr>
              <w:ind w:left="742"/>
              <w:jc w:val="both"/>
            </w:pPr>
            <w:r>
              <w:t>Sosyal-duygusal öğrenmenin tarihsel gelişimini açıklar.</w:t>
            </w:r>
          </w:p>
          <w:p w:rsidR="00F3458B" w:rsidRDefault="00300C82" w:rsidP="00300C82">
            <w:pPr>
              <w:pStyle w:val="ListeParagraf"/>
              <w:numPr>
                <w:ilvl w:val="0"/>
                <w:numId w:val="17"/>
              </w:numPr>
              <w:ind w:left="742"/>
              <w:jc w:val="both"/>
            </w:pPr>
            <w:r>
              <w:t>Sosyal-duygusal öğrenme yaklaşımlarını açıklar.</w:t>
            </w:r>
          </w:p>
          <w:p w:rsidR="00F46C44" w:rsidRDefault="00300C82" w:rsidP="00300C82">
            <w:pPr>
              <w:pStyle w:val="ListeParagraf"/>
              <w:numPr>
                <w:ilvl w:val="0"/>
                <w:numId w:val="17"/>
              </w:numPr>
              <w:ind w:left="742"/>
              <w:jc w:val="both"/>
            </w:pPr>
            <w:r>
              <w:t>Sosyal duygusal öğrenme yaklaşımlarını derslerin</w:t>
            </w:r>
            <w:r w:rsidR="00770B54">
              <w:t>de uygular.</w:t>
            </w:r>
          </w:p>
          <w:p w:rsidR="00F3458B" w:rsidRDefault="00300C82" w:rsidP="00300C82">
            <w:pPr>
              <w:pStyle w:val="ListeParagraf"/>
              <w:numPr>
                <w:ilvl w:val="0"/>
                <w:numId w:val="17"/>
              </w:numPr>
              <w:ind w:left="742"/>
              <w:jc w:val="both"/>
            </w:pPr>
            <w:r>
              <w:t>Sosyal-duygusal gelişimde ailelerin desteklenmesinin önemini açıklar.</w:t>
            </w:r>
          </w:p>
          <w:p w:rsidR="00BA2268" w:rsidRDefault="00300C82" w:rsidP="00300C82">
            <w:pPr>
              <w:pStyle w:val="ListeParagraf"/>
              <w:numPr>
                <w:ilvl w:val="0"/>
                <w:numId w:val="17"/>
              </w:numPr>
              <w:ind w:left="742"/>
              <w:jc w:val="both"/>
            </w:pPr>
            <w:r>
              <w:t>Sosyal-duygusal gelişimde ailelerin desteklenmesine yönelik çalışmalar planlar.</w:t>
            </w:r>
          </w:p>
          <w:p w:rsidR="00F3458B" w:rsidRDefault="00300C82" w:rsidP="00300C82">
            <w:pPr>
              <w:pStyle w:val="ListeParagraf"/>
              <w:numPr>
                <w:ilvl w:val="0"/>
                <w:numId w:val="17"/>
              </w:numPr>
              <w:ind w:left="742"/>
              <w:jc w:val="both"/>
            </w:pPr>
            <w:r>
              <w:t>Sosyal-duygusal öğrenmeye duyarlı sınıf kültürü oluşturmanın önemini açıklar.</w:t>
            </w:r>
          </w:p>
          <w:p w:rsidR="00E379DD" w:rsidRDefault="00300C82" w:rsidP="00300C82">
            <w:pPr>
              <w:pStyle w:val="ListeParagraf"/>
              <w:numPr>
                <w:ilvl w:val="0"/>
                <w:numId w:val="17"/>
              </w:numPr>
              <w:ind w:left="742"/>
              <w:jc w:val="both"/>
            </w:pPr>
            <w:r>
              <w:t>Sosyal-duygusal öğrenmeye duyarlı sınıf kültürü oluşturur.</w:t>
            </w:r>
          </w:p>
          <w:p w:rsidR="00F3458B" w:rsidRDefault="00300C82" w:rsidP="00300C82">
            <w:pPr>
              <w:pStyle w:val="ListeParagraf"/>
              <w:numPr>
                <w:ilvl w:val="0"/>
                <w:numId w:val="17"/>
              </w:numPr>
              <w:ind w:left="742"/>
              <w:jc w:val="both"/>
            </w:pPr>
            <w:r>
              <w:t>İlkokul öğrencilerinin sosyal-duygusal ihtiyaçlarını sıralar.</w:t>
            </w:r>
          </w:p>
          <w:p w:rsidR="00821B17" w:rsidRDefault="00300C82" w:rsidP="00300C82">
            <w:pPr>
              <w:pStyle w:val="ListeParagraf"/>
              <w:numPr>
                <w:ilvl w:val="0"/>
                <w:numId w:val="17"/>
              </w:numPr>
              <w:ind w:left="742"/>
              <w:jc w:val="both"/>
            </w:pPr>
            <w:r>
              <w:t>İlkokul öğrencilerinin sosyal-duygusal ihtiyaçlarını dikkate alarak ders planı hazırlar.</w:t>
            </w:r>
          </w:p>
          <w:p w:rsidR="00B86FEC" w:rsidRDefault="00300C82" w:rsidP="00300C82">
            <w:pPr>
              <w:pStyle w:val="ListeParagraf"/>
              <w:numPr>
                <w:ilvl w:val="0"/>
                <w:numId w:val="17"/>
              </w:numPr>
              <w:ind w:left="742"/>
              <w:jc w:val="both"/>
            </w:pPr>
            <w:r w:rsidRPr="00B86FEC">
              <w:rPr>
                <w:rFonts w:eastAsia="Calibri"/>
                <w:lang w:eastAsia="en-US"/>
              </w:rPr>
              <w:t>Sosyal ve duygusal öğrenmeye yönelik sınıf içi etkinlik uygulamaları yapar.</w:t>
            </w:r>
          </w:p>
          <w:p w:rsidR="00E97072" w:rsidRDefault="00300C82" w:rsidP="00183F87">
            <w:pPr>
              <w:pStyle w:val="ListeParagraf"/>
              <w:numPr>
                <w:ilvl w:val="0"/>
                <w:numId w:val="6"/>
              </w:numPr>
            </w:pPr>
            <w:r>
              <w:t xml:space="preserve">Alanının eğitim ve öğretimi için gerekli olan becerileri sergiler. </w:t>
            </w:r>
          </w:p>
          <w:p w:rsidR="00E97072" w:rsidRDefault="00300C82" w:rsidP="00183F87">
            <w:pPr>
              <w:pStyle w:val="ListeParagraf"/>
              <w:numPr>
                <w:ilvl w:val="0"/>
                <w:numId w:val="6"/>
              </w:numPr>
            </w:pPr>
            <w:r>
              <w:t>Öğretme ve öğrenme sürecinde bilgi ve iletişim teknolojilerini etkin olarak kullanır.</w:t>
            </w:r>
          </w:p>
          <w:p w:rsidR="00E97072" w:rsidRDefault="00300C82" w:rsidP="00183F87">
            <w:pPr>
              <w:pStyle w:val="ListeParagraf"/>
              <w:numPr>
                <w:ilvl w:val="0"/>
                <w:numId w:val="6"/>
              </w:numPr>
            </w:pPr>
            <w:r>
              <w:t>Etkili iletişim yöntem ve tekniklerini kullanmaya özen gösterir.</w:t>
            </w:r>
          </w:p>
          <w:p w:rsidR="00E97072" w:rsidRDefault="00300C82" w:rsidP="00183F87">
            <w:pPr>
              <w:pStyle w:val="ListeParagraf"/>
              <w:numPr>
                <w:ilvl w:val="0"/>
                <w:numId w:val="6"/>
              </w:numPr>
            </w:pPr>
            <w:r>
              <w:t>Meslektaşlarıyla bilgi ve deneyim paylaşımı yapar.</w:t>
            </w:r>
          </w:p>
          <w:p w:rsidR="00E97072" w:rsidRDefault="00300C82" w:rsidP="00183F87">
            <w:pPr>
              <w:pStyle w:val="ListeParagraf"/>
              <w:numPr>
                <w:ilvl w:val="0"/>
                <w:numId w:val="6"/>
              </w:numPr>
            </w:pPr>
            <w:r>
              <w:t>Mesleki ve bireysel yönden kendisini geliştirmeye yönelik faaliyetlerde bulunur.</w:t>
            </w:r>
          </w:p>
          <w:p w:rsidR="00E97072" w:rsidRDefault="00E97072" w:rsidP="00E97072">
            <w:pPr>
              <w:pStyle w:val="ListeParagraf"/>
            </w:pPr>
          </w:p>
          <w:p w:rsidR="000D53B1" w:rsidRPr="000D53B1" w:rsidRDefault="000D53B1" w:rsidP="000D53B1">
            <w:pPr>
              <w:pStyle w:val="ListeParagraf"/>
            </w:pPr>
          </w:p>
          <w:p w:rsidR="000D53B1" w:rsidRDefault="000D53B1" w:rsidP="000D53B1">
            <w:pPr>
              <w:pStyle w:val="ListeParagraf"/>
              <w:spacing w:line="360" w:lineRule="auto"/>
              <w:jc w:val="both"/>
            </w:pPr>
          </w:p>
          <w:p w:rsidR="00F3458B" w:rsidRDefault="00F3458B" w:rsidP="000D53B1">
            <w:pPr>
              <w:pStyle w:val="ListeParagraf"/>
              <w:spacing w:line="360" w:lineRule="auto"/>
              <w:jc w:val="both"/>
            </w:pPr>
          </w:p>
          <w:p w:rsidR="00F3458B" w:rsidRDefault="00F3458B" w:rsidP="000D53B1">
            <w:pPr>
              <w:pStyle w:val="ListeParagraf"/>
              <w:spacing w:line="360" w:lineRule="auto"/>
              <w:jc w:val="both"/>
            </w:pPr>
          </w:p>
          <w:p w:rsidR="00C75981" w:rsidRDefault="00C75981" w:rsidP="00713D1C">
            <w:pPr>
              <w:spacing w:line="360" w:lineRule="auto"/>
              <w:jc w:val="both"/>
            </w:pPr>
          </w:p>
          <w:p w:rsidR="00713D1C" w:rsidRPr="00713D1C" w:rsidRDefault="00713D1C" w:rsidP="00713D1C">
            <w:pPr>
              <w:spacing w:line="360" w:lineRule="auto"/>
              <w:jc w:val="both"/>
              <w:rPr>
                <w:bCs/>
              </w:rPr>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713D1C">
            <w:pPr>
              <w:widowControl w:val="0"/>
              <w:autoSpaceDE w:val="0"/>
              <w:autoSpaceDN w:val="0"/>
              <w:adjustRightInd w:val="0"/>
              <w:ind w:left="317"/>
              <w:contextualSpacing/>
              <w:jc w:val="both"/>
              <w:rPr>
                <w:color w:val="000000"/>
              </w:rPr>
            </w:pPr>
            <w:r w:rsidRPr="00972624">
              <w:rPr>
                <w:bCs/>
                <w:color w:val="000000"/>
              </w:rPr>
              <w:t>Bu program</w:t>
            </w:r>
            <w:r w:rsidR="00B66980">
              <w:rPr>
                <w:bCs/>
                <w:color w:val="000000"/>
              </w:rPr>
              <w:t>,</w:t>
            </w:r>
            <w:r w:rsidRPr="00972624">
              <w:rPr>
                <w:bCs/>
                <w:color w:val="000000"/>
              </w:rPr>
              <w:t xml:space="preserve"> </w:t>
            </w:r>
            <w:r w:rsidR="00B66980" w:rsidRPr="00B6698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r w:rsidR="00B66980">
              <w:rPr>
                <w:bCs/>
                <w:color w:val="000000"/>
              </w:rPr>
              <w:t>.</w:t>
            </w: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C75981" w:rsidRPr="00972624" w:rsidRDefault="00C75981" w:rsidP="00A94505">
            <w:pPr>
              <w:widowControl w:val="0"/>
              <w:autoSpaceDE w:val="0"/>
              <w:autoSpaceDN w:val="0"/>
              <w:adjustRightInd w:val="0"/>
              <w:ind w:left="317"/>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t xml:space="preserve">    </w:t>
            </w:r>
            <w:r w:rsidR="00C75981" w:rsidRPr="00972624">
              <w:t>B3.Öğretme ve Öğrenme Sürecini Yönetme</w:t>
            </w:r>
          </w:p>
          <w:p w:rsidR="00C75981" w:rsidRPr="00972624" w:rsidRDefault="00C75981"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59790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B66980">
            <w:pPr>
              <w:spacing w:line="360" w:lineRule="auto"/>
            </w:pPr>
            <w:r w:rsidRPr="00972624">
              <w:t xml:space="preserve">    </w:t>
            </w:r>
            <w:r w:rsidR="00C77ACA" w:rsidRPr="00972624">
              <w:t xml:space="preserve"> </w:t>
            </w:r>
            <w:r w:rsidR="0029337C" w:rsidRPr="00972624">
              <w:t xml:space="preserve">Faaliyetin süresi </w:t>
            </w:r>
            <w:r w:rsidR="00D55DCF">
              <w:t>38</w:t>
            </w:r>
          </w:p>
        </w:tc>
      </w:tr>
      <w:tr w:rsidR="00326BCB" w:rsidRPr="00972624" w:rsidTr="0059790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C95719" w:rsidRPr="00972624" w:rsidRDefault="003A4EA5" w:rsidP="00D55DCF">
            <w:pPr>
              <w:spacing w:line="360" w:lineRule="auto"/>
              <w:ind w:left="351" w:hanging="351"/>
              <w:jc w:val="both"/>
            </w:pPr>
            <w:r w:rsidRPr="00972624">
              <w:t xml:space="preserve">      </w:t>
            </w:r>
            <w:r w:rsidR="00B66980" w:rsidRPr="00972624">
              <w:rPr>
                <w:bCs/>
                <w:color w:val="000000"/>
              </w:rPr>
              <w:t>Bakanlığımıza bağlı okul ve kurumlarda görev yapan</w:t>
            </w:r>
            <w:r w:rsidR="004D6823">
              <w:rPr>
                <w:bCs/>
                <w:color w:val="000000"/>
              </w:rPr>
              <w:t xml:space="preserve"> </w:t>
            </w:r>
            <w:r w:rsidR="00615888">
              <w:t>sınıf öğretmenleri</w:t>
            </w:r>
          </w:p>
        </w:tc>
      </w:tr>
      <w:tr w:rsidR="00326BCB" w:rsidRPr="00972624" w:rsidTr="00597907">
        <w:trPr>
          <w:trHeight w:val="567"/>
        </w:trPr>
        <w:tc>
          <w:tcPr>
            <w:tcW w:w="5000" w:type="pct"/>
            <w:gridSpan w:val="2"/>
            <w:vAlign w:val="center"/>
            <w:hideMark/>
          </w:tcPr>
          <w:p w:rsidR="0001783A"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4D5DD2" w:rsidP="00183F87">
            <w:pPr>
              <w:numPr>
                <w:ilvl w:val="0"/>
                <w:numId w:val="7"/>
              </w:numPr>
              <w:spacing w:after="200" w:line="360" w:lineRule="auto"/>
              <w:ind w:left="709" w:hanging="357"/>
              <w:contextualSpacing/>
              <w:jc w:val="both"/>
              <w:rPr>
                <w:rFonts w:eastAsia="Calibri"/>
                <w:lang w:eastAsia="en-US"/>
              </w:rPr>
            </w:pPr>
            <w:r w:rsidRPr="004D5DD2">
              <w:rPr>
                <w:rFonts w:eastAsia="Calibri"/>
                <w:lang w:eastAsia="en-US"/>
              </w:rPr>
              <w:t>Eğitim görevlisi olarak alanında uzman akademisyen ya da bu alanda hizmet</w:t>
            </w:r>
            <w:r>
              <w:rPr>
                <w:rFonts w:eastAsia="Calibri"/>
                <w:lang w:eastAsia="en-US"/>
              </w:rPr>
              <w:t xml:space="preserve"> </w:t>
            </w:r>
            <w:r w:rsidRPr="004D5DD2">
              <w:rPr>
                <w:rFonts w:eastAsia="Calibri"/>
                <w:lang w:eastAsia="en-US"/>
              </w:rPr>
              <w:t>içi eğitimler veren uzmanlar/öğretmenler görevlendirilecektir.</w:t>
            </w:r>
          </w:p>
          <w:p w:rsidR="004D5DD2" w:rsidRDefault="004D5DD2" w:rsidP="00183F87">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A3973" w:rsidRPr="004D5DD2" w:rsidRDefault="001A3973" w:rsidP="00183F87">
            <w:pPr>
              <w:numPr>
                <w:ilvl w:val="0"/>
                <w:numId w:val="7"/>
              </w:numPr>
              <w:spacing w:after="200" w:line="276" w:lineRule="auto"/>
              <w:ind w:left="709" w:hanging="357"/>
              <w:contextualSpacing/>
              <w:jc w:val="both"/>
              <w:rPr>
                <w:rFonts w:eastAsia="Calibri"/>
                <w:lang w:eastAsia="en-US"/>
              </w:rPr>
            </w:pPr>
            <w:r>
              <w:rPr>
                <w:rFonts w:eastAsia="Calibri"/>
                <w:lang w:eastAsia="en-US"/>
              </w:rPr>
              <w:t>Eğitimler 30 kişiyi geçmeyecek şekilde düzenlenecektir.</w:t>
            </w:r>
          </w:p>
          <w:p w:rsidR="004D5DD2" w:rsidRPr="004D5DD2" w:rsidRDefault="004D5DD2" w:rsidP="00183F87">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asenkron/senkron olarak OYS alt yapısı içerisinde uzaktan eğitim yöntem ve teknikleriyle verilecektir.</w:t>
            </w:r>
          </w:p>
          <w:p w:rsidR="003E6629" w:rsidRPr="00C1141D"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E511F" w:rsidRDefault="003E511F" w:rsidP="003E511F">
            <w:pPr>
              <w:spacing w:line="360" w:lineRule="auto"/>
              <w:jc w:val="both"/>
              <w:rPr>
                <w:b/>
                <w:bCs/>
                <w:color w:val="000000"/>
              </w:rPr>
            </w:pPr>
            <w:r w:rsidRPr="003E511F">
              <w:rPr>
                <w:b/>
                <w:bCs/>
                <w:color w:val="000000"/>
              </w:rPr>
              <w:t>7. ETKİNLİĞİN İÇERİĞİ</w:t>
            </w:r>
          </w:p>
        </w:tc>
      </w:tr>
      <w:tr w:rsidR="00F04873" w:rsidRPr="00972624" w:rsidTr="00597907">
        <w:trPr>
          <w:trHeight w:val="567"/>
        </w:trPr>
        <w:tc>
          <w:tcPr>
            <w:tcW w:w="5000" w:type="pct"/>
            <w:gridSpan w:val="2"/>
            <w:vAlign w:val="center"/>
          </w:tcPr>
          <w:p w:rsidR="00F04873" w:rsidRPr="00972624" w:rsidRDefault="00F04873" w:rsidP="00AA6737">
            <w:pPr>
              <w:spacing w:line="360" w:lineRule="auto"/>
              <w:rPr>
                <w:b/>
              </w:rPr>
            </w:pP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F5144" w:rsidRDefault="005F5144" w:rsidP="004D5DD2">
            <w:pPr>
              <w:rPr>
                <w:b/>
                <w:sz w:val="28"/>
                <w:szCs w:val="28"/>
              </w:rPr>
            </w:pPr>
            <w:r>
              <w:rPr>
                <w:b/>
                <w:sz w:val="28"/>
                <w:szCs w:val="28"/>
              </w:rPr>
              <w:t xml:space="preserve"> </w:t>
            </w:r>
            <w:r w:rsidRPr="005F5144">
              <w:rPr>
                <w:b/>
                <w:sz w:val="28"/>
                <w:szCs w:val="28"/>
              </w:rPr>
              <w:t>Ön Eğitim</w:t>
            </w:r>
            <w:r w:rsidR="004D5DD2">
              <w:rPr>
                <w:b/>
                <w:sz w:val="28"/>
                <w:szCs w:val="28"/>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17F39" w:rsidRDefault="00A71CE4" w:rsidP="00A71CE4">
            <w:pPr>
              <w:jc w:val="both"/>
              <w:rPr>
                <w:b/>
              </w:rPr>
            </w:pPr>
            <w:r w:rsidRPr="00A71CE4">
              <w:rPr>
                <w:b/>
              </w:rPr>
              <w:t>Sosyal Duygusal Öğrenme</w:t>
            </w:r>
          </w:p>
          <w:p w:rsidR="00417F39" w:rsidRPr="00A71CE4" w:rsidRDefault="00417F39" w:rsidP="00A71CE4">
            <w:pPr>
              <w:jc w:val="both"/>
              <w:rPr>
                <w:b/>
              </w:rPr>
            </w:pPr>
          </w:p>
          <w:p w:rsidR="00F144E4" w:rsidRPr="00A71CE4" w:rsidRDefault="00F144E4" w:rsidP="00A71CE4">
            <w:pPr>
              <w:pStyle w:val="ListeParagraf"/>
              <w:numPr>
                <w:ilvl w:val="0"/>
                <w:numId w:val="18"/>
              </w:numPr>
              <w:ind w:left="459"/>
              <w:jc w:val="both"/>
            </w:pPr>
            <w:r w:rsidRPr="00A71CE4">
              <w:t>Sosyal</w:t>
            </w:r>
            <w:r w:rsidR="00A71CE4" w:rsidRPr="00A71CE4">
              <w:t>-Duygusal Öğrenmenin Tarihsel Gelişimi</w:t>
            </w:r>
          </w:p>
          <w:p w:rsidR="00F144E4" w:rsidRPr="00A71CE4" w:rsidRDefault="00F144E4" w:rsidP="00A71CE4">
            <w:pPr>
              <w:pStyle w:val="ListeParagraf"/>
              <w:numPr>
                <w:ilvl w:val="0"/>
                <w:numId w:val="18"/>
              </w:numPr>
              <w:ind w:left="459"/>
              <w:jc w:val="both"/>
            </w:pPr>
            <w:r w:rsidRPr="00A71CE4">
              <w:t>Sosyal</w:t>
            </w:r>
            <w:r w:rsidR="00A71CE4" w:rsidRPr="00A71CE4">
              <w:t>-Duygusal Öğrenme Kavramı</w:t>
            </w:r>
          </w:p>
          <w:p w:rsidR="00F144E4" w:rsidRPr="00A71CE4" w:rsidRDefault="00F144E4" w:rsidP="00A71CE4">
            <w:pPr>
              <w:pStyle w:val="ListeParagraf"/>
              <w:numPr>
                <w:ilvl w:val="0"/>
                <w:numId w:val="18"/>
              </w:numPr>
              <w:ind w:left="459"/>
              <w:jc w:val="both"/>
            </w:pPr>
            <w:r w:rsidRPr="00A71CE4">
              <w:t>Sosyal</w:t>
            </w:r>
            <w:r w:rsidR="00A71CE4" w:rsidRPr="00A71CE4">
              <w:t>-Duygusal Öğrenme Yaklaşımları</w:t>
            </w:r>
          </w:p>
          <w:p w:rsidR="00F144E4" w:rsidRPr="00A71CE4" w:rsidRDefault="00F144E4" w:rsidP="00A71CE4">
            <w:pPr>
              <w:pStyle w:val="ListeParagraf"/>
              <w:numPr>
                <w:ilvl w:val="0"/>
                <w:numId w:val="18"/>
              </w:numPr>
              <w:ind w:left="459"/>
              <w:jc w:val="both"/>
            </w:pPr>
            <w:r w:rsidRPr="00A71CE4">
              <w:t>Sosyal</w:t>
            </w:r>
            <w:r w:rsidR="00707E17">
              <w:t>-Duygusal Öğrenme Programları v</w:t>
            </w:r>
            <w:r w:rsidR="00A71CE4" w:rsidRPr="00A71CE4">
              <w:t>e Etkileri</w:t>
            </w:r>
          </w:p>
          <w:p w:rsidR="00F144E4" w:rsidRPr="00A71CE4" w:rsidRDefault="00F144E4" w:rsidP="00A71CE4">
            <w:pPr>
              <w:pStyle w:val="ListeParagraf"/>
              <w:numPr>
                <w:ilvl w:val="0"/>
                <w:numId w:val="18"/>
              </w:numPr>
              <w:ind w:left="459"/>
              <w:jc w:val="both"/>
            </w:pPr>
            <w:r w:rsidRPr="00A71CE4">
              <w:t>Sosyal</w:t>
            </w:r>
            <w:r w:rsidR="00A71CE4" w:rsidRPr="00A71CE4">
              <w:t>-Duygusal Gelişimde Ailelerin Desteklenmesinin Önemi</w:t>
            </w:r>
          </w:p>
          <w:p w:rsidR="00236563" w:rsidRDefault="00F144E4" w:rsidP="00A71CE4">
            <w:pPr>
              <w:pStyle w:val="ListeParagraf"/>
              <w:numPr>
                <w:ilvl w:val="0"/>
                <w:numId w:val="18"/>
              </w:numPr>
              <w:ind w:left="459"/>
              <w:jc w:val="both"/>
            </w:pPr>
            <w:r w:rsidRPr="00A71CE4">
              <w:t>Sosyal</w:t>
            </w:r>
            <w:r w:rsidR="00A71CE4" w:rsidRPr="00A71CE4">
              <w:t>-Duygusal Öğrenmeye Duyarlı Sınıf Kültürü Oluşturma</w:t>
            </w:r>
          </w:p>
          <w:p w:rsidR="00417F39" w:rsidRPr="003E6629" w:rsidRDefault="00417F39" w:rsidP="00417F39">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E6629" w:rsidRDefault="00F144E4" w:rsidP="00597907">
            <w:pPr>
              <w:jc w:val="center"/>
            </w:pPr>
            <w:r>
              <w:lastRenderedPageBreak/>
              <w:t>6</w:t>
            </w:r>
          </w:p>
        </w:tc>
      </w:tr>
      <w:tr w:rsidR="00F04873"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6C1A95" w:rsidRPr="00417F39" w:rsidRDefault="006C1A95" w:rsidP="006C1A95">
            <w:pPr>
              <w:spacing w:after="160" w:line="276" w:lineRule="auto"/>
              <w:jc w:val="both"/>
              <w:rPr>
                <w:rFonts w:eastAsia="Calibri"/>
                <w:b/>
                <w:lang w:eastAsia="en-US"/>
              </w:rPr>
            </w:pPr>
            <w:r w:rsidRPr="00417F39">
              <w:rPr>
                <w:rFonts w:eastAsia="Calibri"/>
                <w:b/>
                <w:lang w:eastAsia="en-US"/>
              </w:rPr>
              <w:t>İlkokul Düzeyinde Sosyal-Duygusal Öğrenme</w:t>
            </w:r>
            <w:r w:rsidR="00417F39" w:rsidRPr="00417F39">
              <w:rPr>
                <w:rFonts w:eastAsia="Calibri"/>
                <w:b/>
                <w:lang w:eastAsia="en-US"/>
              </w:rPr>
              <w:t xml:space="preserve"> </w:t>
            </w:r>
          </w:p>
          <w:p w:rsidR="006C1A95" w:rsidRPr="00417F39" w:rsidRDefault="00F72BCE" w:rsidP="00417F39">
            <w:pPr>
              <w:pStyle w:val="ListeParagraf"/>
              <w:numPr>
                <w:ilvl w:val="0"/>
                <w:numId w:val="19"/>
              </w:numPr>
              <w:spacing w:after="160" w:line="276" w:lineRule="auto"/>
              <w:ind w:left="459"/>
              <w:jc w:val="both"/>
              <w:rPr>
                <w:rFonts w:eastAsia="Calibri"/>
                <w:lang w:eastAsia="en-US"/>
              </w:rPr>
            </w:pPr>
            <w:r>
              <w:rPr>
                <w:rFonts w:eastAsia="Calibri"/>
                <w:lang w:eastAsia="en-US"/>
              </w:rPr>
              <w:t>İlkokul Öğrencilerinin Sosyal-duygusal İ</w:t>
            </w:r>
            <w:r w:rsidR="006C1A95" w:rsidRPr="00417F39">
              <w:rPr>
                <w:rFonts w:eastAsia="Calibri"/>
                <w:lang w:eastAsia="en-US"/>
              </w:rPr>
              <w:t>htiyaçları</w:t>
            </w:r>
          </w:p>
          <w:p w:rsidR="006C1A95" w:rsidRPr="00417F39" w:rsidRDefault="006C1A95" w:rsidP="00417F39">
            <w:pPr>
              <w:pStyle w:val="ListeParagraf"/>
              <w:numPr>
                <w:ilvl w:val="0"/>
                <w:numId w:val="19"/>
              </w:numPr>
              <w:spacing w:after="160" w:line="276" w:lineRule="auto"/>
              <w:ind w:left="459"/>
              <w:jc w:val="both"/>
              <w:rPr>
                <w:rFonts w:eastAsia="Calibri"/>
                <w:lang w:eastAsia="en-US"/>
              </w:rPr>
            </w:pPr>
            <w:r w:rsidRPr="00417F39">
              <w:rPr>
                <w:rFonts w:eastAsia="Calibri"/>
                <w:lang w:eastAsia="en-US"/>
              </w:rPr>
              <w:t>Sosyal</w:t>
            </w:r>
            <w:r w:rsidR="00F72BCE">
              <w:rPr>
                <w:rFonts w:eastAsia="Calibri"/>
                <w:lang w:eastAsia="en-US"/>
              </w:rPr>
              <w:t>-Duygusal Gelişimi İzleme v</w:t>
            </w:r>
            <w:r w:rsidR="00F72BCE" w:rsidRPr="00417F39">
              <w:rPr>
                <w:rFonts w:eastAsia="Calibri"/>
                <w:lang w:eastAsia="en-US"/>
              </w:rPr>
              <w:t>e Değerlendirme</w:t>
            </w:r>
          </w:p>
          <w:p w:rsidR="006C1A95" w:rsidRPr="00417F39" w:rsidRDefault="006C1A95" w:rsidP="00417F39">
            <w:pPr>
              <w:pStyle w:val="ListeParagraf"/>
              <w:numPr>
                <w:ilvl w:val="0"/>
                <w:numId w:val="19"/>
              </w:numPr>
              <w:spacing w:after="160" w:line="276" w:lineRule="auto"/>
              <w:ind w:left="459"/>
              <w:jc w:val="both"/>
              <w:rPr>
                <w:rFonts w:eastAsia="Calibri"/>
                <w:lang w:eastAsia="en-US"/>
              </w:rPr>
            </w:pPr>
            <w:r w:rsidRPr="00417F39">
              <w:rPr>
                <w:rFonts w:eastAsia="Calibri"/>
                <w:lang w:eastAsia="en-US"/>
              </w:rPr>
              <w:t>Sosyal</w:t>
            </w:r>
            <w:r w:rsidR="00F72BCE" w:rsidRPr="00417F39">
              <w:rPr>
                <w:rFonts w:eastAsia="Calibri"/>
                <w:lang w:eastAsia="en-US"/>
              </w:rPr>
              <w:t>-Duygusal Gelişimde Öğretmenin Öz Değerlendirmesi</w:t>
            </w:r>
          </w:p>
          <w:p w:rsidR="00622AA0" w:rsidRPr="00F72BCE" w:rsidRDefault="006C1A95" w:rsidP="00F72BCE">
            <w:pPr>
              <w:pStyle w:val="ListeParagraf"/>
              <w:numPr>
                <w:ilvl w:val="0"/>
                <w:numId w:val="19"/>
              </w:numPr>
              <w:spacing w:after="160" w:line="276" w:lineRule="auto"/>
              <w:ind w:left="459"/>
              <w:rPr>
                <w:rFonts w:ascii="Calibri" w:eastAsia="Calibri" w:hAnsi="Calibri"/>
                <w:sz w:val="22"/>
                <w:szCs w:val="22"/>
                <w:lang w:eastAsia="en-US"/>
              </w:rPr>
            </w:pPr>
            <w:r w:rsidRPr="00417F39">
              <w:rPr>
                <w:rFonts w:eastAsia="Calibri"/>
                <w:lang w:eastAsia="en-US"/>
              </w:rPr>
              <w:t xml:space="preserve">Etkinlik </w:t>
            </w:r>
            <w:r w:rsidR="00F72BCE" w:rsidRPr="00417F39">
              <w:rPr>
                <w:rFonts w:eastAsia="Calibri"/>
                <w:lang w:eastAsia="en-US"/>
              </w:rPr>
              <w:t xml:space="preserve">Uygulamaları </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3E6629" w:rsidRDefault="00417F39" w:rsidP="00597907">
            <w:pPr>
              <w:jc w:val="center"/>
            </w:pPr>
            <w:r>
              <w:t>6</w:t>
            </w: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F5144" w:rsidRDefault="00072F28" w:rsidP="005F5144">
            <w:pPr>
              <w:pStyle w:val="ListeParagraf"/>
              <w:ind w:left="33"/>
              <w:rPr>
                <w:b/>
                <w:sz w:val="28"/>
                <w:szCs w:val="28"/>
              </w:rPr>
            </w:pPr>
            <w:r w:rsidRPr="005F5144">
              <w:rPr>
                <w:b/>
                <w:sz w:val="28"/>
                <w:szCs w:val="28"/>
              </w:rPr>
              <w:t>SINIF İÇİ UYGULAMALAR</w:t>
            </w:r>
            <w:r>
              <w:rPr>
                <w:b/>
                <w:sz w:val="28"/>
                <w:szCs w:val="28"/>
              </w:rPr>
              <w:t xml:space="preserve">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7A012C" w:rsidP="00597907">
            <w:pPr>
              <w:jc w:val="center"/>
            </w:pP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A92AAA" w:rsidRPr="00EB7589" w:rsidRDefault="00A92AAA" w:rsidP="00A92AAA">
            <w:pPr>
              <w:spacing w:after="120" w:line="360" w:lineRule="auto"/>
              <w:jc w:val="both"/>
              <w:rPr>
                <w:rFonts w:eastAsia="Calibri"/>
                <w:b/>
                <w:lang w:eastAsia="en-US"/>
              </w:rPr>
            </w:pPr>
            <w:r w:rsidRPr="00EB7589">
              <w:rPr>
                <w:rFonts w:eastAsia="Calibri"/>
                <w:b/>
                <w:lang w:eastAsia="en-US"/>
              </w:rPr>
              <w:t xml:space="preserve">Sosyal ve Duygusal </w:t>
            </w:r>
            <w:r w:rsidR="00C0187C" w:rsidRPr="00EB7589">
              <w:rPr>
                <w:rFonts w:eastAsia="Calibri"/>
                <w:b/>
                <w:lang w:eastAsia="en-US"/>
              </w:rPr>
              <w:t>Öğrenmeye Yönelik Sınıf İçi E</w:t>
            </w:r>
            <w:r w:rsidR="007B4762">
              <w:rPr>
                <w:rFonts w:eastAsia="Calibri"/>
                <w:b/>
                <w:lang w:eastAsia="en-US"/>
              </w:rPr>
              <w:t xml:space="preserve">tkinlik </w:t>
            </w:r>
            <w:r w:rsidR="00251F1D">
              <w:rPr>
                <w:rFonts w:eastAsia="Calibri"/>
                <w:b/>
                <w:lang w:eastAsia="en-US"/>
              </w:rPr>
              <w:t>Uygulamaları</w:t>
            </w:r>
            <w:r w:rsidR="00CC4241">
              <w:rPr>
                <w:rFonts w:eastAsia="Calibri"/>
                <w:b/>
                <w:lang w:eastAsia="en-US"/>
              </w:rPr>
              <w:t xml:space="preserve"> I</w:t>
            </w:r>
          </w:p>
          <w:p w:rsidR="00A92AAA" w:rsidRPr="00C0187C" w:rsidRDefault="00EB7589" w:rsidP="00C0187C">
            <w:pPr>
              <w:pStyle w:val="ListeParagraf"/>
              <w:numPr>
                <w:ilvl w:val="0"/>
                <w:numId w:val="20"/>
              </w:numPr>
              <w:spacing w:after="120" w:line="360" w:lineRule="auto"/>
              <w:ind w:left="459"/>
              <w:jc w:val="both"/>
              <w:rPr>
                <w:rFonts w:eastAsia="Calibri"/>
                <w:lang w:eastAsia="en-US"/>
              </w:rPr>
            </w:pPr>
            <w:r>
              <w:rPr>
                <w:rFonts w:eastAsia="Calibri"/>
                <w:lang w:eastAsia="en-US"/>
              </w:rPr>
              <w:t>“</w:t>
            </w:r>
            <w:r w:rsidR="00A92AAA" w:rsidRPr="00C0187C">
              <w:rPr>
                <w:rFonts w:eastAsia="Calibri"/>
                <w:lang w:eastAsia="en-US"/>
              </w:rPr>
              <w:t>Duygularımı Tanıyorum</w:t>
            </w:r>
            <w:r>
              <w:rPr>
                <w:rFonts w:eastAsia="Calibri"/>
                <w:lang w:eastAsia="en-US"/>
              </w:rPr>
              <w:t>” Etkinliği</w:t>
            </w:r>
          </w:p>
          <w:p w:rsidR="00A92AAA" w:rsidRPr="00C0187C" w:rsidRDefault="00EB7589" w:rsidP="00C0187C">
            <w:pPr>
              <w:pStyle w:val="ListeParagraf"/>
              <w:numPr>
                <w:ilvl w:val="0"/>
                <w:numId w:val="20"/>
              </w:numPr>
              <w:spacing w:after="120" w:line="360" w:lineRule="auto"/>
              <w:ind w:left="459"/>
              <w:jc w:val="both"/>
              <w:rPr>
                <w:rFonts w:eastAsia="Calibri"/>
                <w:lang w:eastAsia="en-US"/>
              </w:rPr>
            </w:pPr>
            <w:r>
              <w:rPr>
                <w:rFonts w:eastAsia="Calibri"/>
                <w:lang w:eastAsia="en-US"/>
              </w:rPr>
              <w:t>“Kendim Olmaktan Mutluyum” Etkinliği</w:t>
            </w:r>
          </w:p>
          <w:p w:rsidR="00C0187C" w:rsidRPr="00C0187C" w:rsidRDefault="00EB7589" w:rsidP="00C0187C">
            <w:pPr>
              <w:pStyle w:val="ListeParagraf"/>
              <w:numPr>
                <w:ilvl w:val="0"/>
                <w:numId w:val="20"/>
              </w:numPr>
              <w:spacing w:after="120" w:line="360" w:lineRule="auto"/>
              <w:ind w:left="459"/>
              <w:jc w:val="both"/>
              <w:rPr>
                <w:rFonts w:eastAsia="Calibri"/>
                <w:lang w:eastAsia="en-US"/>
              </w:rPr>
            </w:pPr>
            <w:r>
              <w:rPr>
                <w:rFonts w:eastAsia="Calibri"/>
                <w:lang w:eastAsia="en-US"/>
              </w:rPr>
              <w:t>“</w:t>
            </w:r>
            <w:r w:rsidR="00A92AAA" w:rsidRPr="00C0187C">
              <w:rPr>
                <w:rFonts w:eastAsia="Calibri"/>
                <w:lang w:eastAsia="en-US"/>
              </w:rPr>
              <w:t>Farkındayım</w:t>
            </w:r>
            <w:r>
              <w:rPr>
                <w:rFonts w:eastAsia="Calibri"/>
                <w:lang w:eastAsia="en-US"/>
              </w:rPr>
              <w:t>” Etkinliği</w:t>
            </w:r>
          </w:p>
          <w:p w:rsidR="007A012C" w:rsidRPr="00C0187C" w:rsidRDefault="00EB7589" w:rsidP="00C0187C">
            <w:pPr>
              <w:pStyle w:val="ListeParagraf"/>
              <w:numPr>
                <w:ilvl w:val="0"/>
                <w:numId w:val="20"/>
              </w:numPr>
              <w:spacing w:after="120" w:line="360" w:lineRule="auto"/>
              <w:ind w:left="459"/>
              <w:jc w:val="both"/>
              <w:rPr>
                <w:rFonts w:eastAsia="Calibri"/>
                <w:lang w:eastAsia="en-US"/>
              </w:rPr>
            </w:pPr>
            <w:r>
              <w:rPr>
                <w:rFonts w:eastAsia="Calibri"/>
                <w:lang w:eastAsia="en-US"/>
              </w:rPr>
              <w:t>“Sakinim, Sakinsin, Sakiniz” Etkinliği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251F1D" w:rsidP="00597907">
            <w:pPr>
              <w:jc w:val="center"/>
            </w:pPr>
            <w:r>
              <w:t>8</w:t>
            </w:r>
          </w:p>
        </w:tc>
      </w:tr>
      <w:tr w:rsidR="000A2505"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Default="009E7813" w:rsidP="000A2505">
            <w:pPr>
              <w:rPr>
                <w:b/>
              </w:rPr>
            </w:pPr>
            <w:r w:rsidRPr="00E62266">
              <w:rPr>
                <w:b/>
              </w:rPr>
              <w:t>Ara Değerlendirme</w:t>
            </w:r>
          </w:p>
          <w:p w:rsidR="007B4762" w:rsidRPr="007B4762" w:rsidRDefault="007B4762" w:rsidP="007B4762">
            <w:pPr>
              <w:pStyle w:val="ListeParagraf"/>
              <w:numPr>
                <w:ilvl w:val="0"/>
                <w:numId w:val="21"/>
              </w:numPr>
              <w:ind w:left="459"/>
            </w:pPr>
            <w:r w:rsidRPr="007B4762">
              <w:t>Sınıf İçi Uygu</w:t>
            </w:r>
            <w:r w:rsidR="00EE6356">
              <w:t xml:space="preserve">lamalara Yönelik </w:t>
            </w:r>
            <w:r w:rsidR="001A3973">
              <w:t>Geri Bildirim Alma ve Değerlendirme</w:t>
            </w:r>
          </w:p>
          <w:p w:rsidR="00482A05" w:rsidRPr="00E62266"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3E6629" w:rsidRDefault="00251F1D" w:rsidP="00597907">
            <w:pPr>
              <w:jc w:val="center"/>
            </w:pPr>
            <w:r>
              <w:t>6</w:t>
            </w:r>
          </w:p>
        </w:tc>
      </w:tr>
      <w:tr w:rsidR="00072F28"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E62266" w:rsidRDefault="00072F28" w:rsidP="000A2505">
            <w:pPr>
              <w:rPr>
                <w:b/>
              </w:rPr>
            </w:pPr>
            <w:r>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Default="00072F28" w:rsidP="00597907">
            <w:pPr>
              <w:jc w:val="center"/>
            </w:pP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CC4241" w:rsidRDefault="00EF53ED" w:rsidP="00CC4241">
            <w:pPr>
              <w:spacing w:after="120" w:line="360" w:lineRule="auto"/>
              <w:jc w:val="both"/>
              <w:rPr>
                <w:rFonts w:eastAsia="Calibri"/>
                <w:b/>
                <w:lang w:eastAsia="en-US"/>
              </w:rPr>
            </w:pPr>
            <w:r w:rsidRPr="00E62266">
              <w:rPr>
                <w:b/>
              </w:rPr>
              <w:t xml:space="preserve"> </w:t>
            </w:r>
            <w:r w:rsidR="00CC4241" w:rsidRPr="00EB7589">
              <w:rPr>
                <w:rFonts w:eastAsia="Calibri"/>
                <w:b/>
                <w:lang w:eastAsia="en-US"/>
              </w:rPr>
              <w:t>Sosyal ve Duygusal Öğrenmeye Yönelik Sınıf İçi E</w:t>
            </w:r>
            <w:r w:rsidR="00CC4241">
              <w:rPr>
                <w:rFonts w:eastAsia="Calibri"/>
                <w:b/>
                <w:lang w:eastAsia="en-US"/>
              </w:rPr>
              <w:t>tkinlik Uygulamaları II</w:t>
            </w:r>
          </w:p>
          <w:p w:rsidR="00EE6356" w:rsidRDefault="00CC4241" w:rsidP="00EE6356">
            <w:pPr>
              <w:pStyle w:val="ListeParagraf"/>
              <w:numPr>
                <w:ilvl w:val="1"/>
                <w:numId w:val="12"/>
              </w:numPr>
              <w:ind w:left="459"/>
            </w:pPr>
            <w:r>
              <w:t>“</w:t>
            </w:r>
            <w:r w:rsidR="00EE6356">
              <w:t>Büyük Harflerle Hayır</w:t>
            </w:r>
            <w:r>
              <w:t>” Etkinliği</w:t>
            </w:r>
          </w:p>
          <w:p w:rsidR="00EE6356" w:rsidRDefault="00CC4241" w:rsidP="00EE6356">
            <w:pPr>
              <w:pStyle w:val="ListeParagraf"/>
              <w:numPr>
                <w:ilvl w:val="1"/>
                <w:numId w:val="12"/>
              </w:numPr>
              <w:ind w:left="459"/>
            </w:pPr>
            <w:r>
              <w:t>“</w:t>
            </w:r>
            <w:r w:rsidR="00EE6356">
              <w:t>Kendime Güveniyorum</w:t>
            </w:r>
            <w:r>
              <w:t>” Etkinliği</w:t>
            </w:r>
          </w:p>
          <w:p w:rsidR="00EE6356" w:rsidRDefault="00CC4241" w:rsidP="00EE6356">
            <w:pPr>
              <w:pStyle w:val="ListeParagraf"/>
              <w:numPr>
                <w:ilvl w:val="1"/>
                <w:numId w:val="12"/>
              </w:numPr>
              <w:ind w:left="459"/>
            </w:pPr>
            <w:r>
              <w:t>“Bizim Takım” Etkinliği</w:t>
            </w:r>
          </w:p>
          <w:p w:rsidR="00E62266" w:rsidRPr="00E62266" w:rsidRDefault="00CC4241" w:rsidP="00EE6356">
            <w:pPr>
              <w:pStyle w:val="ListeParagraf"/>
              <w:numPr>
                <w:ilvl w:val="1"/>
                <w:numId w:val="12"/>
              </w:numPr>
              <w:ind w:left="459"/>
            </w:pPr>
            <w:r>
              <w:t>“</w:t>
            </w:r>
            <w:r w:rsidR="00EE6356">
              <w:t>Yardım Gerekiyor</w:t>
            </w:r>
            <w:r>
              <w:t>” Etkinliği</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CC4241" w:rsidP="00597907">
            <w:pPr>
              <w:jc w:val="center"/>
            </w:pPr>
            <w:r>
              <w:t>8</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CC25C8" w:rsidRDefault="00CC25C8" w:rsidP="000A2505">
            <w:pPr>
              <w:rPr>
                <w:b/>
                <w:sz w:val="28"/>
                <w:szCs w:val="28"/>
              </w:rPr>
            </w:pPr>
            <w:r w:rsidRPr="00CC25C8">
              <w:rPr>
                <w:b/>
                <w:sz w:val="28"/>
                <w:szCs w:val="28"/>
              </w:rPr>
              <w:t>İzleme</w:t>
            </w:r>
            <w:r w:rsidR="008E2FDE">
              <w:rPr>
                <w:b/>
                <w:sz w:val="28"/>
                <w:szCs w:val="28"/>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1A3973" w:rsidP="005F5144">
            <w:pPr>
              <w:jc w:val="center"/>
            </w:pPr>
            <w:r>
              <w:t>4</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1192C" w:rsidRDefault="00867A8B" w:rsidP="005F5144">
            <w:pPr>
              <w:jc w:val="center"/>
              <w:rPr>
                <w:b/>
              </w:rPr>
            </w:pPr>
            <w:r>
              <w:rPr>
                <w:b/>
              </w:rPr>
              <w:t>38</w:t>
            </w:r>
          </w:p>
        </w:tc>
      </w:tr>
    </w:tbl>
    <w:p w:rsidR="00E16AA5" w:rsidRPr="00972624" w:rsidRDefault="00E16AA5" w:rsidP="00597907"/>
    <w:p w:rsidR="002E0705" w:rsidRPr="00972624" w:rsidRDefault="002E0705" w:rsidP="00AA6737">
      <w:pPr>
        <w:spacing w:line="360" w:lineRule="auto"/>
      </w:pPr>
    </w:p>
    <w:p w:rsidR="00122EE0" w:rsidRPr="00F23B3F" w:rsidRDefault="00122EE0" w:rsidP="00122EE0">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F23B3F">
        <w:rPr>
          <w:b/>
          <w:lang w:val="en-US" w:eastAsia="en-US"/>
        </w:rPr>
        <w:t>ÖĞRETİM</w:t>
      </w:r>
      <w:r w:rsidRPr="00F23B3F">
        <w:rPr>
          <w:rFonts w:eastAsia="Arial Unicode MS"/>
          <w:b/>
          <w:lang w:val="en-US" w:eastAsia="en-US"/>
        </w:rPr>
        <w:t xml:space="preserve"> YÖNTEM TEKNİK VE STRATEJİLERİ</w:t>
      </w:r>
    </w:p>
    <w:p w:rsidR="00122EE0" w:rsidRPr="00F23B3F" w:rsidRDefault="00122EE0" w:rsidP="00122EE0">
      <w:pPr>
        <w:pStyle w:val="ListeParagraf"/>
        <w:widowControl w:val="0"/>
        <w:numPr>
          <w:ilvl w:val="0"/>
          <w:numId w:val="5"/>
        </w:numPr>
        <w:spacing w:before="60"/>
        <w:ind w:left="993"/>
        <w:jc w:val="both"/>
      </w:pPr>
      <w:r w:rsidRPr="00F23B3F">
        <w:t xml:space="preserve">Katılımcılara, eğitim ve gerekli dokümanlar ÖBA alt yapısı içerisinde elektronik ortamda verilecektir. </w:t>
      </w:r>
    </w:p>
    <w:p w:rsidR="00122EE0" w:rsidRPr="00F23B3F" w:rsidRDefault="00122EE0" w:rsidP="00122EE0">
      <w:pPr>
        <w:pStyle w:val="ListeParagraf"/>
        <w:widowControl w:val="0"/>
        <w:numPr>
          <w:ilvl w:val="0"/>
          <w:numId w:val="5"/>
        </w:numPr>
        <w:spacing w:before="60"/>
        <w:ind w:left="993"/>
        <w:jc w:val="both"/>
      </w:pPr>
      <w:bookmarkStart w:id="1" w:name="_Hlk41648304"/>
      <w:r w:rsidRPr="00F23B3F">
        <w:t xml:space="preserve">Bilgi Teknolojilerinin verdiği imkânlar doğrultusunda çevrim içi ve çevrim dışı uygulamalar (sesli, görüntülü ve etkileşimli uygulamalar, ödev, portfolyo, sanal sınıf uygulamaları vb. teknolojiler) tek başına veya birlikte kullanılabilecektir. </w:t>
      </w:r>
    </w:p>
    <w:bookmarkEnd w:id="1"/>
    <w:p w:rsidR="00122EE0" w:rsidRPr="00F23B3F" w:rsidRDefault="00122EE0" w:rsidP="00122EE0">
      <w:pPr>
        <w:pStyle w:val="ListeParagraf"/>
        <w:widowControl w:val="0"/>
        <w:numPr>
          <w:ilvl w:val="0"/>
          <w:numId w:val="5"/>
        </w:numPr>
        <w:spacing w:before="60"/>
        <w:ind w:left="993"/>
        <w:jc w:val="both"/>
      </w:pPr>
      <w:r w:rsidRPr="00F23B3F">
        <w:t>Programın hedeflerine ulaşmak için uzaktan eğitimde sunuş yoluyla öğretim stratejisi kullanılacak ve katılımcıların etkileşimli uygulamalar ile konuyu pekiştirmesi sağlanacaktır.</w:t>
      </w:r>
    </w:p>
    <w:p w:rsidR="00122EE0" w:rsidRPr="00F23B3F" w:rsidRDefault="00122EE0" w:rsidP="00122EE0">
      <w:pPr>
        <w:pStyle w:val="ListeParagraf"/>
        <w:widowControl w:val="0"/>
        <w:numPr>
          <w:ilvl w:val="0"/>
          <w:numId w:val="5"/>
        </w:numPr>
        <w:spacing w:before="60"/>
        <w:ind w:left="993"/>
        <w:jc w:val="both"/>
      </w:pPr>
      <w:r w:rsidRPr="00F23B3F">
        <w:t>Ön eğitimin sona ermesinin ardından öğretmenler, bu eğitim kapsamında edindikleri bilgi ve becerileri, derslerini işlerken sınıflarında uygulayacaklardır.</w:t>
      </w:r>
    </w:p>
    <w:p w:rsidR="00122EE0" w:rsidRDefault="00122EE0" w:rsidP="00122EE0">
      <w:pPr>
        <w:widowControl w:val="0"/>
        <w:spacing w:before="60"/>
        <w:jc w:val="both"/>
      </w:pPr>
      <w:r w:rsidRPr="00F23B3F">
        <w:t xml:space="preserve"> </w:t>
      </w:r>
    </w:p>
    <w:p w:rsidR="00122EE0" w:rsidRDefault="00122EE0" w:rsidP="00122EE0">
      <w:pPr>
        <w:widowControl w:val="0"/>
        <w:spacing w:before="60"/>
        <w:jc w:val="both"/>
      </w:pPr>
    </w:p>
    <w:p w:rsidR="00122EE0" w:rsidRDefault="00122EE0" w:rsidP="00122EE0">
      <w:pPr>
        <w:widowControl w:val="0"/>
        <w:spacing w:before="60"/>
        <w:jc w:val="both"/>
      </w:pPr>
    </w:p>
    <w:p w:rsidR="00122EE0" w:rsidRPr="00F23B3F" w:rsidRDefault="00122EE0" w:rsidP="00122EE0">
      <w:pPr>
        <w:widowControl w:val="0"/>
        <w:spacing w:before="60"/>
        <w:jc w:val="both"/>
      </w:pPr>
    </w:p>
    <w:p w:rsidR="00122EE0" w:rsidRPr="00F23B3F" w:rsidRDefault="00122EE0" w:rsidP="00122EE0">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F23B3F">
        <w:rPr>
          <w:b/>
          <w:color w:val="000000"/>
          <w:u w:color="000000"/>
        </w:rPr>
        <w:lastRenderedPageBreak/>
        <w:t>ÖLÇME</w:t>
      </w:r>
      <w:r w:rsidRPr="00F23B3F">
        <w:rPr>
          <w:rFonts w:eastAsia="Calibri"/>
          <w:b/>
          <w:color w:val="000000"/>
          <w:u w:color="000000"/>
        </w:rPr>
        <w:t xml:space="preserve"> VE DEĞERLENDİRME</w:t>
      </w:r>
    </w:p>
    <w:p w:rsidR="00122EE0" w:rsidRPr="00F23B3F" w:rsidRDefault="00122EE0" w:rsidP="00122EE0">
      <w:pPr>
        <w:pStyle w:val="ListeParagraf"/>
        <w:widowControl w:val="0"/>
        <w:numPr>
          <w:ilvl w:val="0"/>
          <w:numId w:val="5"/>
        </w:numPr>
        <w:spacing w:before="60"/>
        <w:ind w:left="993"/>
        <w:jc w:val="both"/>
      </w:pPr>
      <w:r w:rsidRPr="00F23B3F">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122EE0" w:rsidRPr="00F23B3F" w:rsidRDefault="00122EE0" w:rsidP="00122EE0">
      <w:pPr>
        <w:pStyle w:val="ListeParagraf"/>
        <w:widowControl w:val="0"/>
        <w:numPr>
          <w:ilvl w:val="0"/>
          <w:numId w:val="5"/>
        </w:numPr>
        <w:spacing w:before="60"/>
        <w:ind w:left="993"/>
        <w:jc w:val="both"/>
      </w:pPr>
      <w:r w:rsidRPr="00F23B3F">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9C0FE4" w:rsidRPr="00972624" w:rsidRDefault="00122EE0" w:rsidP="00122EE0">
      <w:pPr>
        <w:pStyle w:val="ListeParagraf"/>
        <w:widowControl w:val="0"/>
        <w:numPr>
          <w:ilvl w:val="0"/>
          <w:numId w:val="5"/>
        </w:numPr>
        <w:spacing w:before="60"/>
        <w:ind w:left="993"/>
        <w:jc w:val="both"/>
      </w:pPr>
      <w:r w:rsidRPr="00F23B3F">
        <w:t xml:space="preserve">Faaliyetin sonunda katılımcılara eğitimle ilgili “katılım belgesi” (e-sertifika) </w:t>
      </w:r>
      <w:r>
        <w:t>verilecektir.</w:t>
      </w:r>
    </w:p>
    <w:sectPr w:rsidR="009C0FE4" w:rsidRPr="00972624"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D6C" w:rsidRDefault="00D83D6C" w:rsidP="00C75981">
      <w:r>
        <w:separator/>
      </w:r>
    </w:p>
  </w:endnote>
  <w:endnote w:type="continuationSeparator" w:id="0">
    <w:p w:rsidR="00D83D6C" w:rsidRDefault="00D83D6C"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A85DDE">
          <w:rPr>
            <w:noProof/>
          </w:rPr>
          <w:t>4</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D6C" w:rsidRDefault="00D83D6C" w:rsidP="00C75981">
      <w:r>
        <w:separator/>
      </w:r>
    </w:p>
  </w:footnote>
  <w:footnote w:type="continuationSeparator" w:id="0">
    <w:p w:rsidR="00D83D6C" w:rsidRDefault="00D83D6C"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034934"/>
    <w:multiLevelType w:val="hybridMultilevel"/>
    <w:tmpl w:val="158E4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9"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2"/>
  </w:num>
  <w:num w:numId="2">
    <w:abstractNumId w:val="3"/>
  </w:num>
  <w:num w:numId="3">
    <w:abstractNumId w:val="11"/>
  </w:num>
  <w:num w:numId="4">
    <w:abstractNumId w:val="8"/>
  </w:num>
  <w:num w:numId="5">
    <w:abstractNumId w:val="7"/>
  </w:num>
  <w:num w:numId="6">
    <w:abstractNumId w:val="16"/>
  </w:num>
  <w:num w:numId="7">
    <w:abstractNumId w:val="18"/>
  </w:num>
  <w:num w:numId="8">
    <w:abstractNumId w:val="20"/>
  </w:num>
  <w:num w:numId="9">
    <w:abstractNumId w:val="5"/>
  </w:num>
  <w:num w:numId="10">
    <w:abstractNumId w:val="10"/>
  </w:num>
  <w:num w:numId="11">
    <w:abstractNumId w:val="19"/>
  </w:num>
  <w:num w:numId="12">
    <w:abstractNumId w:val="0"/>
  </w:num>
  <w:num w:numId="13">
    <w:abstractNumId w:val="13"/>
  </w:num>
  <w:num w:numId="14">
    <w:abstractNumId w:val="4"/>
  </w:num>
  <w:num w:numId="15">
    <w:abstractNumId w:val="6"/>
  </w:num>
  <w:num w:numId="16">
    <w:abstractNumId w:val="14"/>
  </w:num>
  <w:num w:numId="17">
    <w:abstractNumId w:val="2"/>
  </w:num>
  <w:num w:numId="18">
    <w:abstractNumId w:val="17"/>
  </w:num>
  <w:num w:numId="19">
    <w:abstractNumId w:val="15"/>
  </w:num>
  <w:num w:numId="20">
    <w:abstractNumId w:val="9"/>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60AFE"/>
    <w:rsid w:val="00061122"/>
    <w:rsid w:val="00067F56"/>
    <w:rsid w:val="00072F28"/>
    <w:rsid w:val="000833E5"/>
    <w:rsid w:val="0009419D"/>
    <w:rsid w:val="000A2090"/>
    <w:rsid w:val="000A2505"/>
    <w:rsid w:val="000A60AE"/>
    <w:rsid w:val="000A7BD3"/>
    <w:rsid w:val="000C1C1D"/>
    <w:rsid w:val="000C39D8"/>
    <w:rsid w:val="000C4136"/>
    <w:rsid w:val="000D53B1"/>
    <w:rsid w:val="000D59EA"/>
    <w:rsid w:val="000D7EC8"/>
    <w:rsid w:val="000E4CF9"/>
    <w:rsid w:val="000F040B"/>
    <w:rsid w:val="000F0D88"/>
    <w:rsid w:val="00103F2D"/>
    <w:rsid w:val="00122EE0"/>
    <w:rsid w:val="0013356D"/>
    <w:rsid w:val="0015172F"/>
    <w:rsid w:val="00164331"/>
    <w:rsid w:val="00166153"/>
    <w:rsid w:val="001720CE"/>
    <w:rsid w:val="0017541B"/>
    <w:rsid w:val="00183F87"/>
    <w:rsid w:val="001A3973"/>
    <w:rsid w:val="001B0F79"/>
    <w:rsid w:val="001B5292"/>
    <w:rsid w:val="001C36C9"/>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C8"/>
    <w:rsid w:val="002E0705"/>
    <w:rsid w:val="002E34DF"/>
    <w:rsid w:val="002E3A8F"/>
    <w:rsid w:val="00300C82"/>
    <w:rsid w:val="00310C1F"/>
    <w:rsid w:val="003153FD"/>
    <w:rsid w:val="00326BCB"/>
    <w:rsid w:val="003366A5"/>
    <w:rsid w:val="00341E10"/>
    <w:rsid w:val="003629A9"/>
    <w:rsid w:val="00365F3B"/>
    <w:rsid w:val="003A3E8B"/>
    <w:rsid w:val="003A4EA5"/>
    <w:rsid w:val="003B053F"/>
    <w:rsid w:val="003C38CD"/>
    <w:rsid w:val="003E511F"/>
    <w:rsid w:val="003E6629"/>
    <w:rsid w:val="0041447F"/>
    <w:rsid w:val="00417F39"/>
    <w:rsid w:val="00422B46"/>
    <w:rsid w:val="00437257"/>
    <w:rsid w:val="00462852"/>
    <w:rsid w:val="00482A05"/>
    <w:rsid w:val="0048771E"/>
    <w:rsid w:val="00491B8C"/>
    <w:rsid w:val="004A4937"/>
    <w:rsid w:val="004A6306"/>
    <w:rsid w:val="004B3B0C"/>
    <w:rsid w:val="004B4A29"/>
    <w:rsid w:val="004D5DD2"/>
    <w:rsid w:val="004D6823"/>
    <w:rsid w:val="004E37F2"/>
    <w:rsid w:val="004E44D7"/>
    <w:rsid w:val="004F35B8"/>
    <w:rsid w:val="004F5A08"/>
    <w:rsid w:val="0051011B"/>
    <w:rsid w:val="00513B44"/>
    <w:rsid w:val="005162F3"/>
    <w:rsid w:val="00525053"/>
    <w:rsid w:val="00525433"/>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40A"/>
    <w:rsid w:val="00637101"/>
    <w:rsid w:val="00651001"/>
    <w:rsid w:val="00654A44"/>
    <w:rsid w:val="006566D1"/>
    <w:rsid w:val="00660315"/>
    <w:rsid w:val="006733F7"/>
    <w:rsid w:val="00675525"/>
    <w:rsid w:val="006767BD"/>
    <w:rsid w:val="006841C8"/>
    <w:rsid w:val="0069778D"/>
    <w:rsid w:val="006A206C"/>
    <w:rsid w:val="006A5C36"/>
    <w:rsid w:val="006B233A"/>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3D1C"/>
    <w:rsid w:val="00716AA3"/>
    <w:rsid w:val="0075686A"/>
    <w:rsid w:val="007635C6"/>
    <w:rsid w:val="00770747"/>
    <w:rsid w:val="00770B54"/>
    <w:rsid w:val="007816D2"/>
    <w:rsid w:val="00793852"/>
    <w:rsid w:val="00797851"/>
    <w:rsid w:val="007A012C"/>
    <w:rsid w:val="007B4762"/>
    <w:rsid w:val="007B73F5"/>
    <w:rsid w:val="007C4DC9"/>
    <w:rsid w:val="007F65B1"/>
    <w:rsid w:val="00812810"/>
    <w:rsid w:val="00821B17"/>
    <w:rsid w:val="00832A35"/>
    <w:rsid w:val="00836E08"/>
    <w:rsid w:val="008418F7"/>
    <w:rsid w:val="008538EA"/>
    <w:rsid w:val="00867A8B"/>
    <w:rsid w:val="008776BF"/>
    <w:rsid w:val="00894A02"/>
    <w:rsid w:val="00894E66"/>
    <w:rsid w:val="008A19EC"/>
    <w:rsid w:val="008A483A"/>
    <w:rsid w:val="008B2252"/>
    <w:rsid w:val="008B3E62"/>
    <w:rsid w:val="008C1B58"/>
    <w:rsid w:val="008C575F"/>
    <w:rsid w:val="008D287A"/>
    <w:rsid w:val="008D46CB"/>
    <w:rsid w:val="008E2FDE"/>
    <w:rsid w:val="009141D8"/>
    <w:rsid w:val="00921A26"/>
    <w:rsid w:val="00932FF2"/>
    <w:rsid w:val="00933F5E"/>
    <w:rsid w:val="00937AF2"/>
    <w:rsid w:val="009570B4"/>
    <w:rsid w:val="009578A8"/>
    <w:rsid w:val="009616BF"/>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5DDE"/>
    <w:rsid w:val="00A86A0D"/>
    <w:rsid w:val="00A91279"/>
    <w:rsid w:val="00A92AAA"/>
    <w:rsid w:val="00A94505"/>
    <w:rsid w:val="00AA6737"/>
    <w:rsid w:val="00AC4CDC"/>
    <w:rsid w:val="00AD3C8E"/>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53B82"/>
    <w:rsid w:val="00C641CA"/>
    <w:rsid w:val="00C7359D"/>
    <w:rsid w:val="00C75981"/>
    <w:rsid w:val="00C7603A"/>
    <w:rsid w:val="00C77ACA"/>
    <w:rsid w:val="00C95719"/>
    <w:rsid w:val="00CC25C8"/>
    <w:rsid w:val="00CC4241"/>
    <w:rsid w:val="00CD0588"/>
    <w:rsid w:val="00CD4937"/>
    <w:rsid w:val="00D04E7C"/>
    <w:rsid w:val="00D1192C"/>
    <w:rsid w:val="00D1257A"/>
    <w:rsid w:val="00D227F8"/>
    <w:rsid w:val="00D3268F"/>
    <w:rsid w:val="00D478D9"/>
    <w:rsid w:val="00D558FC"/>
    <w:rsid w:val="00D55DCF"/>
    <w:rsid w:val="00D61C84"/>
    <w:rsid w:val="00D72DF2"/>
    <w:rsid w:val="00D775D5"/>
    <w:rsid w:val="00D83D6C"/>
    <w:rsid w:val="00D87E30"/>
    <w:rsid w:val="00D95828"/>
    <w:rsid w:val="00D97281"/>
    <w:rsid w:val="00DA3430"/>
    <w:rsid w:val="00DB4A38"/>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85E8C"/>
    <w:rsid w:val="00E87C96"/>
    <w:rsid w:val="00E94DF2"/>
    <w:rsid w:val="00E97072"/>
    <w:rsid w:val="00EA34F7"/>
    <w:rsid w:val="00EB7589"/>
    <w:rsid w:val="00EC011A"/>
    <w:rsid w:val="00EC719A"/>
    <w:rsid w:val="00ED09C6"/>
    <w:rsid w:val="00ED0DC0"/>
    <w:rsid w:val="00EE6356"/>
    <w:rsid w:val="00EF53ED"/>
    <w:rsid w:val="00F04873"/>
    <w:rsid w:val="00F14465"/>
    <w:rsid w:val="00F144E4"/>
    <w:rsid w:val="00F30F4E"/>
    <w:rsid w:val="00F3458B"/>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4DB42-52C2-46FA-A9E9-D1D25169B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797</Words>
  <Characters>4544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cp:revision>
  <cp:lastPrinted>2022-02-14T13:47:00Z</cp:lastPrinted>
  <dcterms:created xsi:type="dcterms:W3CDTF">2022-03-14T09:06:00Z</dcterms:created>
  <dcterms:modified xsi:type="dcterms:W3CDTF">2022-03-21T08:04:00Z</dcterms:modified>
</cp:coreProperties>
</file>